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bc86d69c6cd4839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32891" w14:textId="45B1F219" w:rsidR="009F4686" w:rsidRPr="009F4686" w:rsidRDefault="009F4686" w:rsidP="009F4686">
      <w:pPr>
        <w:rPr>
          <w:b/>
          <w:bCs/>
        </w:rPr>
      </w:pPr>
      <w:r>
        <w:rPr>
          <w:b/>
          <w:lang w:bidi="cy-GB"/>
        </w:rPr>
        <w:t>ATEB – Sut mae ein Rhaglen Ôl-osod er mwyn Optimeiddio yn trawsnewid cartrefi ac yn newid bywydau – Garfield Gardens</w:t>
      </w:r>
    </w:p>
    <w:p w14:paraId="695B8997" w14:textId="77777777" w:rsidR="00C26193" w:rsidRDefault="00C26193" w:rsidP="00C26193">
      <w:pPr>
        <w:rPr>
          <w:lang w:bidi="cy-GB"/>
        </w:rPr>
      </w:pPr>
      <w:r w:rsidRPr="00C26193">
        <w:rPr>
          <w:lang w:bidi="cy-GB"/>
        </w:rPr>
        <w:t>Yn ystod 2024, cafodd cyfanswm o 68 o gartrefi eu gwella yn rhan o’n Rhaglen Ôl-osod er mwyn Optimeiddio wrth i ni weithio i wella amodau byw ac effeithlonrwydd ynni cartrefi ar gyfer ein cwsmeriaid.</w:t>
      </w:r>
    </w:p>
    <w:p w14:paraId="2B72E7CD" w14:textId="77777777" w:rsidR="00C26193" w:rsidRDefault="00C26193" w:rsidP="00C26193">
      <w:pPr>
        <w:rPr>
          <w:lang w:bidi="cy-GB"/>
        </w:rPr>
      </w:pPr>
      <w:r w:rsidRPr="00C26193">
        <w:rPr>
          <w:lang w:bidi="cy-GB"/>
        </w:rPr>
        <w:t xml:space="preserve">Yn ôl yn yr hydref, gorffennodd ateb osod deunydd inswleiddio ar waliau allanol a gosod paneli solar </w:t>
      </w:r>
      <w:proofErr w:type="spellStart"/>
      <w:r w:rsidRPr="00C26193">
        <w:rPr>
          <w:lang w:bidi="cy-GB"/>
        </w:rPr>
        <w:t>ffotofoltäig</w:t>
      </w:r>
      <w:proofErr w:type="spellEnd"/>
      <w:r w:rsidRPr="00C26193">
        <w:rPr>
          <w:lang w:bidi="cy-GB"/>
        </w:rPr>
        <w:t xml:space="preserve"> yn </w:t>
      </w:r>
      <w:proofErr w:type="spellStart"/>
      <w:r w:rsidRPr="00C26193">
        <w:rPr>
          <w:lang w:bidi="cy-GB"/>
        </w:rPr>
        <w:t>Garfield</w:t>
      </w:r>
      <w:proofErr w:type="spellEnd"/>
      <w:r w:rsidRPr="00C26193">
        <w:rPr>
          <w:lang w:bidi="cy-GB"/>
        </w:rPr>
        <w:t xml:space="preserve"> </w:t>
      </w:r>
      <w:proofErr w:type="spellStart"/>
      <w:r w:rsidRPr="00C26193">
        <w:rPr>
          <w:lang w:bidi="cy-GB"/>
        </w:rPr>
        <w:t>Gardens</w:t>
      </w:r>
      <w:proofErr w:type="spellEnd"/>
      <w:r w:rsidRPr="00C26193">
        <w:rPr>
          <w:lang w:bidi="cy-GB"/>
        </w:rPr>
        <w:t>, Arberth gan drawsnewid naw o gartrefi. A’r canlyniadau? Maent yn rhagorol!</w:t>
      </w:r>
    </w:p>
    <w:p w14:paraId="6A44FE30" w14:textId="21F0BC42" w:rsidR="009F4686" w:rsidRPr="009F4686" w:rsidRDefault="009F4686" w:rsidP="00C26193">
      <w:pPr>
        <w:rPr>
          <w:b/>
          <w:bCs/>
        </w:rPr>
      </w:pPr>
      <w:r w:rsidRPr="009F4686">
        <w:rPr>
          <w:b/>
          <w:lang w:bidi="cy-GB"/>
        </w:rPr>
        <w:t>Straeon Go Iawn, Effaith Go Iawn</w:t>
      </w:r>
    </w:p>
    <w:p w14:paraId="73D86BB9" w14:textId="5AD29F26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396924DF" wp14:editId="27A7804F">
            <wp:extent cx="5731510" cy="2159000"/>
            <wp:effectExtent l="0" t="0" r="2540" b="0"/>
            <wp:docPr id="519145556" name="Picture 58" descr="A person holding a microphone and smiling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145556" name="Picture 58" descr="A person holding a microphone and smiling perso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994D0" w14:textId="77777777" w:rsidR="009F4686" w:rsidRPr="009F4686" w:rsidRDefault="009F4686" w:rsidP="009F4686">
      <w:r w:rsidRPr="009F4686">
        <w:rPr>
          <w:b/>
          <w:lang w:bidi="cy-GB"/>
        </w:rPr>
        <w:t>Val, Garfield Gardens</w:t>
      </w:r>
    </w:p>
    <w:p w14:paraId="4DBE45E7" w14:textId="77777777" w:rsidR="00C26193" w:rsidRPr="00C26193" w:rsidRDefault="00C26193" w:rsidP="00C26193">
      <w:pPr>
        <w:rPr>
          <w:lang w:bidi="cy-GB"/>
        </w:rPr>
      </w:pPr>
      <w:r w:rsidRPr="00C26193">
        <w:rPr>
          <w:lang w:bidi="cy-GB"/>
        </w:rPr>
        <w:t xml:space="preserve">“Y fantais fwyaf rwyf wedi sylwi arni yw fy miliau. Rwyf wedi bod yn talu llai na £10 am yr ynni rwy’n ei ddefnyddio ers i’r paneli ddechrau gweithio. Dyma fy mhedwerydd bil, a gyrhaeddodd ddoe, ac wrth i’r gaeaf fynd yn ei flaen mae’r biliau wedi mynd yn rhatach, sy’n hollol </w:t>
      </w:r>
      <w:proofErr w:type="spellStart"/>
      <w:r w:rsidRPr="00C26193">
        <w:rPr>
          <w:lang w:bidi="cy-GB"/>
        </w:rPr>
        <w:t>wallgo</w:t>
      </w:r>
      <w:proofErr w:type="spellEnd"/>
      <w:r w:rsidRPr="00C26193">
        <w:rPr>
          <w:lang w:bidi="cy-GB"/>
        </w:rPr>
        <w:t>’!”</w:t>
      </w:r>
    </w:p>
    <w:p w14:paraId="178C9127" w14:textId="77777777" w:rsidR="00C26193" w:rsidRPr="00C26193" w:rsidRDefault="00C26193" w:rsidP="00C26193">
      <w:pPr>
        <w:rPr>
          <w:lang w:bidi="cy-GB"/>
        </w:rPr>
      </w:pPr>
      <w:r w:rsidRPr="00C26193">
        <w:rPr>
          <w:lang w:bidi="cy-GB"/>
        </w:rPr>
        <w:t>“Pe bai rhywun yn methu â phenderfynu ynglŷn â chael y gwaith hwn wedi’i wneud, byddwn yn dweud wrthynt fy mod i wedi credu’n wirioneddol na fyddai unrhyw wahaniaeth yn fy miliau yn ystod y gaeaf ac y byddwn yn talu’r un faint â chyn i’r paneli gael eu gosod. Roeddwn i’n arfer troi’r gwres ymlaen yn y bore, ond does dim angen i fi wneud hynny’n awr pan fyddaf yn codi. Pan godais i ddoe, roedd y tymheredd yr un fath ag yr oedd pan es i i’r gwely y noson gynt”.</w:t>
      </w:r>
    </w:p>
    <w:p w14:paraId="43119DCF" w14:textId="3209FFB1" w:rsidR="009F4686" w:rsidRPr="009F4686" w:rsidRDefault="009F4686" w:rsidP="009F4686">
      <w:r w:rsidRPr="009F4686">
        <w:rPr>
          <w:noProof/>
          <w:lang w:bidi="cy-GB"/>
        </w:rPr>
        <w:lastRenderedPageBreak/>
        <w:drawing>
          <wp:inline distT="0" distB="0" distL="0" distR="0" wp14:anchorId="11B848AB" wp14:editId="5FF218B6">
            <wp:extent cx="5731510" cy="2159000"/>
            <wp:effectExtent l="0" t="0" r="2540" b="0"/>
            <wp:docPr id="1409566370" name="Picture 57" descr="A person pointing at a wal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566370" name="Picture 57" descr="A person pointing at a wal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92BCE" w14:textId="77777777" w:rsidR="00C26193" w:rsidRPr="00C26193" w:rsidRDefault="009F4686" w:rsidP="00C26193">
      <w:pPr>
        <w:rPr>
          <w:lang w:bidi="cy-GB"/>
        </w:rPr>
      </w:pPr>
      <w:r w:rsidRPr="009F4686">
        <w:rPr>
          <w:rFonts w:ascii="Segoe UI Emoji" w:eastAsia="Segoe UI Emoji" w:hAnsi="Segoe UI Emoji" w:cs="Segoe UI Emoji"/>
          <w:lang w:bidi="cy-GB"/>
        </w:rPr>
        <w:t>📉</w:t>
      </w:r>
      <w:r w:rsidRPr="009F4686">
        <w:rPr>
          <w:b/>
          <w:lang w:bidi="cy-GB"/>
        </w:rPr>
        <w:t xml:space="preserve"> </w:t>
      </w:r>
      <w:r w:rsidR="00C26193" w:rsidRPr="00C26193">
        <w:rPr>
          <w:b/>
          <w:bCs/>
          <w:lang w:bidi="cy-GB"/>
        </w:rPr>
        <w:t>Defnydd o ynni wedi lleihau 65%!</w:t>
      </w:r>
      <w:r w:rsidRPr="009F4686">
        <w:rPr>
          <w:lang w:bidi="cy-GB"/>
        </w:rPr>
        <w:br/>
      </w:r>
      <w:r w:rsidR="00C26193" w:rsidRPr="00C26193">
        <w:rPr>
          <w:lang w:bidi="cy-GB"/>
        </w:rPr>
        <w:t>Y llynedd, roedd Val yn defnyddio tua 88 uned o ynni bob mis. Ac yn awr? Dim ond 30! Mae’n ostyngiad enfawr o 65%! Mae Val o’r farn mai’r paneli solar a’r deunydd inswleiddio ar waliau allanol sydd i gyfrif am yr arbedion.</w:t>
      </w:r>
    </w:p>
    <w:p w14:paraId="33222DB7" w14:textId="77777777" w:rsidR="00C26193" w:rsidRPr="00C26193" w:rsidRDefault="00C26193" w:rsidP="00C26193">
      <w:pPr>
        <w:rPr>
          <w:lang w:bidi="cy-GB"/>
        </w:rPr>
      </w:pPr>
      <w:r w:rsidRPr="00C26193">
        <w:rPr>
          <w:lang w:bidi="cy-GB"/>
        </w:rPr>
        <w:t>Beth y byddech yn ei ddweud wrth rywun sy’n teimlo’n betrus ynglŷn â chael y gwaith wedi’i wneud? “Byddwn i’n dweud wrthynt am fynd amdani; mae’r dystiolaeth yn glir. Pe bai rhywun wedi dweud wrthyf faint o drydan y byddwn i’n ei ddefnyddio wedyn </w:t>
      </w:r>
      <w:r w:rsidRPr="00C26193">
        <w:rPr>
          <w:i/>
          <w:iCs/>
          <w:lang w:bidi="cy-GB"/>
        </w:rPr>
        <w:t>(ar ôl i’r gwaith gael ei gwblhau)</w:t>
      </w:r>
      <w:r w:rsidRPr="00C26193">
        <w:rPr>
          <w:lang w:bidi="cy-GB"/>
        </w:rPr>
        <w:t>, fyddwn i ddim wedi’u credu nhw. Roeddwn yn meddwl na fyddai cystal â’r hyn y mae pobl yn ei ddweud, ond mae wedi bod yn well fyth.”</w:t>
      </w:r>
    </w:p>
    <w:p w14:paraId="558DDFE2" w14:textId="4140A1F1" w:rsidR="009F4686" w:rsidRPr="009F4686" w:rsidRDefault="009F4686" w:rsidP="00C26193">
      <w:proofErr w:type="spellStart"/>
      <w:r w:rsidRPr="009F4686">
        <w:rPr>
          <w:b/>
          <w:lang w:bidi="cy-GB"/>
        </w:rPr>
        <w:t>Hazal</w:t>
      </w:r>
      <w:proofErr w:type="spellEnd"/>
      <w:r w:rsidRPr="009F4686">
        <w:rPr>
          <w:b/>
          <w:lang w:bidi="cy-GB"/>
        </w:rPr>
        <w:t xml:space="preserve">, </w:t>
      </w:r>
      <w:proofErr w:type="spellStart"/>
      <w:r w:rsidRPr="009F4686">
        <w:rPr>
          <w:b/>
          <w:lang w:bidi="cy-GB"/>
        </w:rPr>
        <w:t>Garfield</w:t>
      </w:r>
      <w:proofErr w:type="spellEnd"/>
      <w:r w:rsidRPr="009F4686">
        <w:rPr>
          <w:b/>
          <w:lang w:bidi="cy-GB"/>
        </w:rPr>
        <w:t xml:space="preserve"> </w:t>
      </w:r>
      <w:proofErr w:type="spellStart"/>
      <w:r w:rsidRPr="009F4686">
        <w:rPr>
          <w:b/>
          <w:lang w:bidi="cy-GB"/>
        </w:rPr>
        <w:t>Gardens</w:t>
      </w:r>
      <w:proofErr w:type="spellEnd"/>
    </w:p>
    <w:p w14:paraId="209211EB" w14:textId="77777777" w:rsidR="00C26193" w:rsidRPr="00C26193" w:rsidRDefault="00C26193" w:rsidP="00C26193">
      <w:pPr>
        <w:rPr>
          <w:lang w:bidi="cy-GB"/>
        </w:rPr>
      </w:pPr>
      <w:r w:rsidRPr="00C26193">
        <w:rPr>
          <w:lang w:bidi="cy-GB"/>
        </w:rPr>
        <w:t>“Mae’r tŷ yn gynhesach o lawer. Mae’n gynhesach yn y nos ac mae’r tymheredd yn fwy cyson o lawer. Byddwn i’n dweud wrth bobl am fynd amdani.”</w:t>
      </w:r>
    </w:p>
    <w:p w14:paraId="3512A475" w14:textId="199EC3AD" w:rsidR="009F4686" w:rsidRPr="009F4686" w:rsidRDefault="00C26193" w:rsidP="00C26193">
      <w:pPr>
        <w:rPr>
          <w:lang w:bidi="cy-GB"/>
        </w:rPr>
      </w:pPr>
      <w:r w:rsidRPr="00C26193">
        <w:rPr>
          <w:lang w:bidi="cy-GB"/>
        </w:rPr>
        <w:t>Mae’r gwaith hwn yn rhan o ymrwymiad ateb i wella effeithlonrwydd ynni yn ein cartrefi ar draws y gorllewin, gyda chefnogaeth gan</w:t>
      </w:r>
      <w:r>
        <w:rPr>
          <w:lang w:bidi="cy-GB"/>
        </w:rPr>
        <w:t xml:space="preserve"> </w:t>
      </w:r>
      <w:hyperlink r:id="rId6" w:history="1">
        <w:r w:rsidR="009F4686" w:rsidRPr="009F4686">
          <w:rPr>
            <w:rStyle w:val="Hyperlink"/>
            <w:lang w:bidi="cy-GB"/>
          </w:rPr>
          <w:t>Raglen Ôl-osod er mwyn Optimeiddio Llywodraeth Cymru</w:t>
        </w:r>
      </w:hyperlink>
      <w:r w:rsidR="009F4686" w:rsidRPr="009F4686">
        <w:rPr>
          <w:lang w:bidi="cy-GB"/>
        </w:rPr>
        <w:t>.</w:t>
      </w:r>
    </w:p>
    <w:p w14:paraId="273BE9D5" w14:textId="7020330B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65C890CD" wp14:editId="65AAD8EE">
            <wp:extent cx="5731510" cy="2159000"/>
            <wp:effectExtent l="0" t="0" r="2540" b="0"/>
            <wp:docPr id="1880305401" name="Picture 56" descr="A building with solar panel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305401" name="Picture 56" descr="A building with solar panel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6553D" w14:textId="0659C77D" w:rsidR="009F4686" w:rsidRPr="009F4686" w:rsidRDefault="009F4686" w:rsidP="009F4686">
      <w:pPr>
        <w:rPr>
          <w:b/>
          <w:bCs/>
        </w:rPr>
      </w:pPr>
      <w:r w:rsidRPr="009F4686">
        <w:rPr>
          <w:b/>
          <w:lang w:bidi="cy-GB"/>
        </w:rPr>
        <w:t>Dyma sut</w:t>
      </w:r>
      <w:r w:rsidR="00C26193">
        <w:rPr>
          <w:b/>
          <w:lang w:bidi="cy-GB"/>
        </w:rPr>
        <w:t xml:space="preserve"> y</w:t>
      </w:r>
      <w:r w:rsidRPr="009F4686">
        <w:rPr>
          <w:b/>
          <w:lang w:bidi="cy-GB"/>
        </w:rPr>
        <w:t xml:space="preserve"> mae'r buddsoddiad hwn yn gwneud gwahaniaeth:</w:t>
      </w:r>
    </w:p>
    <w:p w14:paraId="7C80DC39" w14:textId="3F9F399C" w:rsidR="009F4686" w:rsidRPr="009F4686" w:rsidRDefault="009F4686" w:rsidP="00C26193">
      <w:r w:rsidRPr="009F4686">
        <w:rPr>
          <w:rFonts w:ascii="Segoe UI Emoji" w:eastAsia="Segoe UI Emoji" w:hAnsi="Segoe UI Emoji" w:cs="Segoe UI Emoji"/>
          <w:lang w:bidi="cy-GB"/>
        </w:rPr>
        <w:lastRenderedPageBreak/>
        <w:t>✨</w:t>
      </w:r>
      <w:r w:rsidRPr="009F4686">
        <w:rPr>
          <w:lang w:bidi="cy-GB"/>
        </w:rPr>
        <w:t xml:space="preserve"> </w:t>
      </w:r>
      <w:r w:rsidR="00C26193" w:rsidRPr="00C26193">
        <w:rPr>
          <w:lang w:bidi="cy-GB"/>
        </w:rPr>
        <w:t>Defnydd mwy effeithlon o ynni</w:t>
      </w:r>
    </w:p>
    <w:p w14:paraId="5EFAF837" w14:textId="77777777" w:rsidR="00C26193" w:rsidRDefault="00C26193" w:rsidP="00C26193">
      <w:pPr>
        <w:rPr>
          <w:lang w:bidi="cy-GB"/>
        </w:rPr>
      </w:pPr>
      <w:r w:rsidRPr="00C26193">
        <w:rPr>
          <w:lang w:bidi="cy-GB"/>
        </w:rPr>
        <w:t>Mae deunydd inswleiddio ar waliau allanol yn helpu i leihau’n sylweddol y gwres a gaiff ei golli o gartrefi. Drwy ychwanegu haen ychwanegol o ddeunydd inswleiddio at du allan yr adeilad, rydym yn helpu preswylwyr i gadw’n gynhesach yn y gaeaf ac yn oerach yn yr haf – gan sicrhau ar yr un pryd bod llai o ynni’n cael ei ddefnyddio. Mae hynny’n golygu biliau gwres rhatach a chartref sy’n fwy cyffyrddus o lawer i fyw ynddo.</w:t>
      </w:r>
    </w:p>
    <w:p w14:paraId="2C7955FF" w14:textId="784772BE" w:rsidR="009F4686" w:rsidRPr="009F4686" w:rsidRDefault="009F4686" w:rsidP="00C26193">
      <w:r w:rsidRPr="009F4686">
        <w:rPr>
          <w:rFonts w:ascii="Segoe UI Emoji" w:eastAsia="Segoe UI Emoji" w:hAnsi="Segoe UI Emoji" w:cs="Segoe UI Emoji"/>
          <w:lang w:bidi="cy-GB"/>
        </w:rPr>
        <w:t>🌍</w:t>
      </w:r>
      <w:r w:rsidRPr="009F4686">
        <w:rPr>
          <w:lang w:bidi="cy-GB"/>
        </w:rPr>
        <w:t xml:space="preserve"> Effaith </w:t>
      </w:r>
      <w:r w:rsidR="00C26193">
        <w:rPr>
          <w:lang w:bidi="cy-GB"/>
        </w:rPr>
        <w:t>a</w:t>
      </w:r>
      <w:r w:rsidRPr="009F4686">
        <w:rPr>
          <w:lang w:bidi="cy-GB"/>
        </w:rPr>
        <w:t>mgylcheddol</w:t>
      </w:r>
    </w:p>
    <w:p w14:paraId="784D86CE" w14:textId="53BCB5E1" w:rsidR="009F4686" w:rsidRPr="009F4686" w:rsidRDefault="00C26193" w:rsidP="00C26193">
      <w:r w:rsidRPr="00C26193">
        <w:rPr>
          <w:lang w:bidi="cy-GB"/>
        </w:rPr>
        <w:t>Yn rhan o’n hymrwymiad i gynaliadwyedd ac i leihau ôl troed carbon, mae gosod deunydd inswleiddio ar waliau allanol yn helpu i leihau’r ynni y mae eich cartref yn ei ddefnyddio yn gyffredinol. Drwy leihau’r angen am wres, rydym nid yn unig yn helpu ein cwsmeriaid i arbed arian ond hefyd yn chwarae ein rhan i wrthsefyll y newid yn yr hinsawdd. Mae’r amgylchedd a’r gymuned ar eu hennill, felly!</w:t>
      </w:r>
      <w:r w:rsidR="009F4686" w:rsidRPr="009F4686">
        <w:rPr>
          <w:noProof/>
          <w:lang w:bidi="cy-GB"/>
        </w:rPr>
        <w:drawing>
          <wp:inline distT="0" distB="0" distL="0" distR="0" wp14:anchorId="5A67E9A7" wp14:editId="665101FE">
            <wp:extent cx="5731510" cy="2159000"/>
            <wp:effectExtent l="0" t="0" r="2540" b="0"/>
            <wp:docPr id="1728254485" name="Picture 55" descr="A solar panels on a roof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254485" name="Picture 55" descr="A solar panels on a roof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9768F" w14:textId="7F8EA4AC" w:rsidR="009F4686" w:rsidRPr="009F4686" w:rsidRDefault="009F4686" w:rsidP="00C26193">
      <w:r w:rsidRPr="009F4686">
        <w:rPr>
          <w:rFonts w:ascii="Segoe UI Emoji" w:eastAsia="Segoe UI Emoji" w:hAnsi="Segoe UI Emoji" w:cs="Segoe UI Emoji"/>
          <w:lang w:bidi="cy-GB"/>
        </w:rPr>
        <w:t>💰</w:t>
      </w:r>
      <w:r w:rsidRPr="009F4686">
        <w:rPr>
          <w:lang w:bidi="cy-GB"/>
        </w:rPr>
        <w:t xml:space="preserve"> </w:t>
      </w:r>
      <w:r w:rsidR="00C26193" w:rsidRPr="00C26193">
        <w:rPr>
          <w:lang w:bidi="cy-GB"/>
        </w:rPr>
        <w:t>Preswylwyr yn arbed costau</w:t>
      </w:r>
    </w:p>
    <w:p w14:paraId="61238156" w14:textId="77777777" w:rsidR="00C26193" w:rsidRDefault="00C26193" w:rsidP="00C26193">
      <w:pPr>
        <w:rPr>
          <w:lang w:bidi="cy-GB"/>
        </w:rPr>
      </w:pPr>
      <w:r w:rsidRPr="00C26193">
        <w:rPr>
          <w:lang w:bidi="cy-GB"/>
        </w:rPr>
        <w:t>Un o’r manteision mwyaf sydyn y mae ein preswylwyr wedi sylwi arni yw’r ffaith eu bod yn defnyddio llai o ynni a, gobeithio, yn arbed costau (os na fydd prisiau ynni’n parhau i godi). O gael cartrefi sy’n fwy effeithlon mae’r angen am wres yn lleihau, sy’n helpu teuluoedd i gadw eu biliau ynni’n fforddiadwy. Mewn cyfnod lle mae cyllidebau pobl yn dynn, mae popeth yn help!</w:t>
      </w:r>
    </w:p>
    <w:p w14:paraId="4B197466" w14:textId="29751DB2" w:rsidR="009F4686" w:rsidRPr="009F4686" w:rsidRDefault="009F4686" w:rsidP="00C26193">
      <w:r w:rsidRPr="009F4686">
        <w:rPr>
          <w:rFonts w:ascii="Segoe UI Emoji" w:eastAsia="Segoe UI Emoji" w:hAnsi="Segoe UI Emoji" w:cs="Segoe UI Emoji"/>
          <w:lang w:bidi="cy-GB"/>
        </w:rPr>
        <w:t>🏡</w:t>
      </w:r>
      <w:r w:rsidRPr="009F4686">
        <w:rPr>
          <w:lang w:bidi="cy-GB"/>
        </w:rPr>
        <w:t xml:space="preserve"> </w:t>
      </w:r>
      <w:r w:rsidR="00C26193" w:rsidRPr="00C26193">
        <w:rPr>
          <w:lang w:bidi="cy-GB"/>
        </w:rPr>
        <w:t>Cartrefi mwy deniadol</w:t>
      </w:r>
    </w:p>
    <w:p w14:paraId="6D1F675D" w14:textId="7FB3146F" w:rsidR="009F4686" w:rsidRPr="009F4686" w:rsidRDefault="00C26193" w:rsidP="00C26193">
      <w:r w:rsidRPr="00C26193">
        <w:rPr>
          <w:lang w:bidi="cy-GB"/>
        </w:rPr>
        <w:t xml:space="preserve">Mae’r deunydd inswleiddio ar waliau allanol nid yn unig yn cynnig cysur ac arbedion – mae hefyd yn sicrhau bod tu allan y cartrefi’n edrych yn ffres ac yn fodern! Rhoddir sylw i fanylion wrth gyflawni’r gwaith, gan sicrhau nid yn unig bod yr adeiladau’n parhau yn ddeniadol ond eu bod hefyd yn cael eu huwchraddio mewn modd sydd o fantais i’r </w:t>
      </w:r>
      <w:r w:rsidRPr="00C26193">
        <w:rPr>
          <w:lang w:bidi="cy-GB"/>
        </w:rPr>
        <w:lastRenderedPageBreak/>
        <w:t>preswylwyr a’r gymuned ehangach.</w:t>
      </w:r>
      <w:r w:rsidR="009F4686" w:rsidRPr="009F4686">
        <w:rPr>
          <w:noProof/>
          <w:lang w:bidi="cy-GB"/>
        </w:rPr>
        <w:drawing>
          <wp:inline distT="0" distB="0" distL="0" distR="0" wp14:anchorId="5F7B9C0F" wp14:editId="4CC65DD1">
            <wp:extent cx="5731510" cy="2159000"/>
            <wp:effectExtent l="0" t="0" r="2540" b="0"/>
            <wp:docPr id="529585158" name="Picture 54" descr="A person and person looking at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585158" name="Picture 54" descr="A person and person looking at a mach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D4EB2" w14:textId="195B420F" w:rsidR="009F4686" w:rsidRPr="009F4686" w:rsidRDefault="009F4686" w:rsidP="00C26193">
      <w:r w:rsidRPr="009F4686">
        <w:rPr>
          <w:rFonts w:ascii="Segoe UI Emoji" w:eastAsia="Segoe UI Emoji" w:hAnsi="Segoe UI Emoji" w:cs="Segoe UI Emoji"/>
          <w:lang w:bidi="cy-GB"/>
        </w:rPr>
        <w:t>🌞</w:t>
      </w:r>
      <w:r w:rsidRPr="009F4686">
        <w:rPr>
          <w:lang w:bidi="cy-GB"/>
        </w:rPr>
        <w:t xml:space="preserve"> </w:t>
      </w:r>
      <w:r w:rsidR="00C26193" w:rsidRPr="00C26193">
        <w:rPr>
          <w:lang w:bidi="cy-GB"/>
        </w:rPr>
        <w:t xml:space="preserve">Paneli solar </w:t>
      </w:r>
      <w:proofErr w:type="spellStart"/>
      <w:r w:rsidR="00C26193" w:rsidRPr="00C26193">
        <w:rPr>
          <w:lang w:bidi="cy-GB"/>
        </w:rPr>
        <w:t>ffotofoltäig</w:t>
      </w:r>
      <w:proofErr w:type="spellEnd"/>
    </w:p>
    <w:p w14:paraId="4CF686B8" w14:textId="77777777" w:rsidR="00C26193" w:rsidRDefault="00C26193" w:rsidP="00C26193">
      <w:pPr>
        <w:rPr>
          <w:lang w:bidi="cy-GB"/>
        </w:rPr>
      </w:pPr>
      <w:r w:rsidRPr="00C26193">
        <w:rPr>
          <w:lang w:bidi="cy-GB"/>
        </w:rPr>
        <w:t>Rydym hefyd wedi gosod paneli solar ar gartrefi, a fydd yn manteisio ar bŵer yr haul i gynhyrchu trydan. Bydd yr ynni adnewyddadwy hwn yn lleihau dibyniaeth ar y grid, yn lleihau ôl troed carbon ac yn galluogi cwsmeriaid i gael ynni gwyrdd a glân. Yn ogystal, wrth i ynni solar gael ei ddefnyddio i ddarparu trydan ar gyfer cartrefi, gall preswylwyr ddisgwyl gweld eu costau trydan yn gostwng—a fydd yn helpu i wneud eu costau misol yn fwy fforddiadwy.</w:t>
      </w:r>
    </w:p>
    <w:p w14:paraId="69E7D051" w14:textId="7D73280E" w:rsidR="009F4686" w:rsidRPr="009F4686" w:rsidRDefault="009F4686" w:rsidP="00C26193">
      <w:r w:rsidRPr="009F4686">
        <w:rPr>
          <w:rFonts w:ascii="Segoe UI Emoji" w:eastAsia="Segoe UI Emoji" w:hAnsi="Segoe UI Emoji" w:cs="Segoe UI Emoji"/>
          <w:lang w:bidi="cy-GB"/>
        </w:rPr>
        <w:t>🏘️</w:t>
      </w:r>
      <w:r w:rsidRPr="009F4686">
        <w:rPr>
          <w:lang w:bidi="cy-GB"/>
        </w:rPr>
        <w:t xml:space="preserve">Creu </w:t>
      </w:r>
      <w:r w:rsidR="00C26193">
        <w:rPr>
          <w:lang w:bidi="cy-GB"/>
        </w:rPr>
        <w:t>c</w:t>
      </w:r>
      <w:r w:rsidRPr="009F4686">
        <w:rPr>
          <w:lang w:bidi="cy-GB"/>
        </w:rPr>
        <w:t xml:space="preserve">ymunedau </w:t>
      </w:r>
      <w:r w:rsidR="00C26193">
        <w:rPr>
          <w:lang w:bidi="cy-GB"/>
        </w:rPr>
        <w:t>c</w:t>
      </w:r>
      <w:r w:rsidRPr="009F4686">
        <w:rPr>
          <w:lang w:bidi="cy-GB"/>
        </w:rPr>
        <w:t>ryfach</w:t>
      </w:r>
    </w:p>
    <w:p w14:paraId="29F9B9F0" w14:textId="56E2752C" w:rsidR="009F4686" w:rsidRPr="009F4686" w:rsidRDefault="00C26193" w:rsidP="00C26193">
      <w:r w:rsidRPr="00C26193">
        <w:rPr>
          <w:lang w:bidi="cy-GB"/>
        </w:rPr>
        <w:t>Mae buddsoddi mewn tai sy’n defnyddio ynni’n effeithlon yn golygu buddsoddi mewn mwy na brics a morter yn unig – mae’n ymwneud hefyd â buddsoddi mewn pobl. Drwy wella ansawdd tai, rydym yn rhoi i breswylwyr y tawelwch meddwl a’r sefydlogrwydd y maent yn eu haeddu. Gall cartref cyffyrddus sydd wedi’i inswleiddio yn dda gael effaith bellgyrhaeddol ar les meddyliol a chorfforol, ac rydym yn falch o fod yn helpu i wneud hynny’n bosibl.</w:t>
      </w:r>
      <w:r w:rsidR="009F4686" w:rsidRPr="009F4686">
        <w:rPr>
          <w:noProof/>
          <w:lang w:bidi="cy-GB"/>
        </w:rPr>
        <w:drawing>
          <wp:inline distT="0" distB="0" distL="0" distR="0" wp14:anchorId="241ED6F9" wp14:editId="6241CDAD">
            <wp:extent cx="2286000" cy="1524000"/>
            <wp:effectExtent l="0" t="0" r="0" b="0"/>
            <wp:docPr id="1689461943" name="Picture 53" descr="Before">
              <a:hlinkClick xmlns:a="http://schemas.openxmlformats.org/drawingml/2006/main" r:id="rId10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Before">
                      <a:hlinkClick r:id="rId10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EF7F0" w14:textId="77777777" w:rsidR="009F4686" w:rsidRPr="009F4686" w:rsidRDefault="009F4686" w:rsidP="009F4686">
      <w:r w:rsidRPr="009F4686">
        <w:rPr>
          <w:lang w:bidi="cy-GB"/>
        </w:rPr>
        <w:t> </w:t>
      </w:r>
    </w:p>
    <w:p w14:paraId="125AA488" w14:textId="5BE7A8BF" w:rsidR="009F4686" w:rsidRPr="009F4686" w:rsidRDefault="009F4686" w:rsidP="009F4686">
      <w:r w:rsidRPr="009F4686">
        <w:rPr>
          <w:noProof/>
          <w:lang w:bidi="cy-GB"/>
        </w:rPr>
        <w:lastRenderedPageBreak/>
        <w:drawing>
          <wp:inline distT="0" distB="0" distL="0" distR="0" wp14:anchorId="4E29DB09" wp14:editId="7B2F2D3E">
            <wp:extent cx="2286000" cy="1524000"/>
            <wp:effectExtent l="0" t="0" r="0" b="0"/>
            <wp:docPr id="710866233" name="Picture 52" descr="Before">
              <a:hlinkClick xmlns:a="http://schemas.openxmlformats.org/drawingml/2006/main" r:id="rId12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Before">
                      <a:hlinkClick r:id="rId12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6B013" w14:textId="77777777" w:rsidR="009F4686" w:rsidRPr="009F4686" w:rsidRDefault="009F4686" w:rsidP="009F4686">
      <w:r w:rsidRPr="009F4686">
        <w:rPr>
          <w:lang w:bidi="cy-GB"/>
        </w:rPr>
        <w:t> </w:t>
      </w:r>
    </w:p>
    <w:p w14:paraId="107DAB5D" w14:textId="774895D2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36C4B42C" wp14:editId="03914675">
            <wp:extent cx="2286000" cy="1524000"/>
            <wp:effectExtent l="0" t="0" r="0" b="0"/>
            <wp:docPr id="1585165737" name="Picture 51" descr="During ">
              <a:hlinkClick xmlns:a="http://schemas.openxmlformats.org/drawingml/2006/main" r:id="rId14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During ">
                      <a:hlinkClick r:id="rId14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3B5D3" w14:textId="77777777" w:rsidR="009F4686" w:rsidRPr="009F4686" w:rsidRDefault="009F4686" w:rsidP="009F4686">
      <w:r w:rsidRPr="009F4686">
        <w:rPr>
          <w:lang w:bidi="cy-GB"/>
        </w:rPr>
        <w:t> </w:t>
      </w:r>
    </w:p>
    <w:p w14:paraId="35032B7B" w14:textId="5727F19E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3340D5E6" wp14:editId="68F697BC">
            <wp:extent cx="2286000" cy="1524000"/>
            <wp:effectExtent l="0" t="0" r="0" b="0"/>
            <wp:docPr id="1715536445" name="Picture 50" descr="During">
              <a:hlinkClick xmlns:a="http://schemas.openxmlformats.org/drawingml/2006/main" r:id="rId1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During">
                      <a:hlinkClick r:id="rId1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7E0A1" w14:textId="77777777" w:rsidR="009F4686" w:rsidRPr="009F4686" w:rsidRDefault="009F4686" w:rsidP="009F4686">
      <w:r w:rsidRPr="009F4686">
        <w:rPr>
          <w:lang w:bidi="cy-GB"/>
        </w:rPr>
        <w:t> </w:t>
      </w:r>
    </w:p>
    <w:p w14:paraId="24615D40" w14:textId="4B93F372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595AB132" wp14:editId="196B7C80">
            <wp:extent cx="2286000" cy="1524000"/>
            <wp:effectExtent l="0" t="0" r="0" b="0"/>
            <wp:docPr id="634863294" name="Picture 49" descr="During">
              <a:hlinkClick xmlns:a="http://schemas.openxmlformats.org/drawingml/2006/main" r:id="rId1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During">
                      <a:hlinkClick r:id="rId1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33525" w14:textId="77777777" w:rsidR="009F4686" w:rsidRPr="009F4686" w:rsidRDefault="009F4686" w:rsidP="009F4686">
      <w:r w:rsidRPr="009F4686">
        <w:rPr>
          <w:lang w:bidi="cy-GB"/>
        </w:rPr>
        <w:t> </w:t>
      </w:r>
    </w:p>
    <w:p w14:paraId="1B5A9E91" w14:textId="6B801A17" w:rsidR="009F4686" w:rsidRPr="009F4686" w:rsidRDefault="009F4686" w:rsidP="009F4686">
      <w:r w:rsidRPr="009F4686">
        <w:rPr>
          <w:noProof/>
          <w:lang w:bidi="cy-GB"/>
        </w:rPr>
        <w:lastRenderedPageBreak/>
        <w:drawing>
          <wp:inline distT="0" distB="0" distL="0" distR="0" wp14:anchorId="074CA070" wp14:editId="5A9D9C40">
            <wp:extent cx="2286000" cy="1524000"/>
            <wp:effectExtent l="0" t="0" r="0" b="0"/>
            <wp:docPr id="228958039" name="Picture 48" descr="External Wall Insulation">
              <a:hlinkClick xmlns:a="http://schemas.openxmlformats.org/drawingml/2006/main" r:id="rId20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External Wall Insulation">
                      <a:hlinkClick r:id="rId20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1D725" w14:textId="77777777" w:rsidR="009F4686" w:rsidRPr="009F4686" w:rsidRDefault="009F4686" w:rsidP="009F4686">
      <w:r w:rsidRPr="009F4686">
        <w:rPr>
          <w:lang w:bidi="cy-GB"/>
        </w:rPr>
        <w:t> </w:t>
      </w:r>
    </w:p>
    <w:p w14:paraId="5627A8AA" w14:textId="2B9E5805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21B390ED" wp14:editId="29653B3D">
            <wp:extent cx="2286000" cy="1524000"/>
            <wp:effectExtent l="0" t="0" r="0" b="0"/>
            <wp:docPr id="557394541" name="Picture 47" descr="External Wall Insulation">
              <a:hlinkClick xmlns:a="http://schemas.openxmlformats.org/drawingml/2006/main" r:id="rId22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External Wall Insulation">
                      <a:hlinkClick r:id="rId22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E7645" w14:textId="77777777" w:rsidR="009F4686" w:rsidRPr="009F4686" w:rsidRDefault="009F4686" w:rsidP="009F4686">
      <w:r w:rsidRPr="009F4686">
        <w:rPr>
          <w:lang w:bidi="cy-GB"/>
        </w:rPr>
        <w:t> </w:t>
      </w:r>
    </w:p>
    <w:p w14:paraId="708C2036" w14:textId="193AB49C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00CB9C55" wp14:editId="7F6D253E">
            <wp:extent cx="2286000" cy="1524000"/>
            <wp:effectExtent l="0" t="0" r="0" b="0"/>
            <wp:docPr id="2081675467" name="Picture 46" descr="External Wall Insulation">
              <a:hlinkClick xmlns:a="http://schemas.openxmlformats.org/drawingml/2006/main" r:id="rId24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External Wall Insulation">
                      <a:hlinkClick r:id="rId24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AE14" w14:textId="77777777" w:rsidR="009F4686" w:rsidRPr="009F4686" w:rsidRDefault="009F4686" w:rsidP="009F4686">
      <w:r w:rsidRPr="009F4686">
        <w:rPr>
          <w:lang w:bidi="cy-GB"/>
        </w:rPr>
        <w:t> </w:t>
      </w:r>
    </w:p>
    <w:p w14:paraId="436F15D9" w14:textId="7E211033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1E392041" wp14:editId="072DABB6">
            <wp:extent cx="2286000" cy="1524000"/>
            <wp:effectExtent l="0" t="0" r="0" b="0"/>
            <wp:docPr id="1086450238" name="Picture 45" descr="Solar PV">
              <a:hlinkClick xmlns:a="http://schemas.openxmlformats.org/drawingml/2006/main" r:id="rId2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Solar PV">
                      <a:hlinkClick r:id="rId2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604D8" w14:textId="77777777" w:rsidR="009F4686" w:rsidRPr="009F4686" w:rsidRDefault="009F4686" w:rsidP="009F4686">
      <w:r w:rsidRPr="009F4686">
        <w:rPr>
          <w:lang w:bidi="cy-GB"/>
        </w:rPr>
        <w:t> </w:t>
      </w:r>
    </w:p>
    <w:p w14:paraId="5714923B" w14:textId="674FDAFF" w:rsidR="009F4686" w:rsidRPr="009F4686" w:rsidRDefault="009F4686" w:rsidP="009F4686">
      <w:r w:rsidRPr="009F4686">
        <w:rPr>
          <w:noProof/>
          <w:lang w:bidi="cy-GB"/>
        </w:rPr>
        <w:lastRenderedPageBreak/>
        <w:drawing>
          <wp:inline distT="0" distB="0" distL="0" distR="0" wp14:anchorId="10971A03" wp14:editId="65401AC5">
            <wp:extent cx="2286000" cy="1524000"/>
            <wp:effectExtent l="0" t="0" r="0" b="0"/>
            <wp:docPr id="997104110" name="Picture 44" descr="Solar PV">
              <a:hlinkClick xmlns:a="http://schemas.openxmlformats.org/drawingml/2006/main" r:id="rId2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Solar PV">
                      <a:hlinkClick r:id="rId2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AD160" w14:textId="77777777" w:rsidR="009F4686" w:rsidRPr="009F4686" w:rsidRDefault="009F4686" w:rsidP="009F4686">
      <w:r w:rsidRPr="009F4686">
        <w:rPr>
          <w:lang w:bidi="cy-GB"/>
        </w:rPr>
        <w:t> </w:t>
      </w:r>
    </w:p>
    <w:p w14:paraId="2A7F37F4" w14:textId="28B6A145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0FCD8D24" wp14:editId="52B5EFA0">
            <wp:extent cx="2286000" cy="1524000"/>
            <wp:effectExtent l="0" t="0" r="0" b="0"/>
            <wp:docPr id="867127083" name="Picture 43" descr="Solar PV">
              <a:hlinkClick xmlns:a="http://schemas.openxmlformats.org/drawingml/2006/main" r:id="rId30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Solar PV">
                      <a:hlinkClick r:id="rId30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24A94" w14:textId="77777777" w:rsidR="009F4686" w:rsidRPr="009F4686" w:rsidRDefault="009F4686" w:rsidP="009F4686">
      <w:r w:rsidRPr="009F4686">
        <w:rPr>
          <w:lang w:bidi="cy-GB"/>
        </w:rPr>
        <w:t> </w:t>
      </w:r>
    </w:p>
    <w:p w14:paraId="2043FFC9" w14:textId="1E987D7E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5BAC6812" wp14:editId="37FDCC6F">
            <wp:extent cx="2286000" cy="1524000"/>
            <wp:effectExtent l="0" t="0" r="0" b="0"/>
            <wp:docPr id="246838864" name="Picture 42" descr="Sealing the External Wall Insulation">
              <a:hlinkClick xmlns:a="http://schemas.openxmlformats.org/drawingml/2006/main" r:id="rId32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Sealing the External Wall Insulation">
                      <a:hlinkClick r:id="rId32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88AC6" w14:textId="77777777" w:rsidR="009F4686" w:rsidRPr="009F4686" w:rsidRDefault="009F4686" w:rsidP="009F4686">
      <w:r w:rsidRPr="009F4686">
        <w:rPr>
          <w:lang w:bidi="cy-GB"/>
        </w:rPr>
        <w:t> </w:t>
      </w:r>
    </w:p>
    <w:p w14:paraId="21B0B615" w14:textId="6396F15D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00214F66" wp14:editId="6C430EAD">
            <wp:extent cx="2286000" cy="1524000"/>
            <wp:effectExtent l="0" t="0" r="0" b="0"/>
            <wp:docPr id="721231352" name="Picture 41" descr="Sealing the External Wall Insulation">
              <a:hlinkClick xmlns:a="http://schemas.openxmlformats.org/drawingml/2006/main" r:id="rId34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Sealing the External Wall Insulation">
                      <a:hlinkClick r:id="rId34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609B1" w14:textId="77777777" w:rsidR="009F4686" w:rsidRPr="009F4686" w:rsidRDefault="009F4686" w:rsidP="009F4686">
      <w:r w:rsidRPr="009F4686">
        <w:rPr>
          <w:lang w:bidi="cy-GB"/>
        </w:rPr>
        <w:t> </w:t>
      </w:r>
    </w:p>
    <w:p w14:paraId="00EE7869" w14:textId="30C85575" w:rsidR="009F4686" w:rsidRPr="009F4686" w:rsidRDefault="009F4686" w:rsidP="009F4686">
      <w:r w:rsidRPr="009F4686">
        <w:rPr>
          <w:noProof/>
          <w:lang w:bidi="cy-GB"/>
        </w:rPr>
        <w:lastRenderedPageBreak/>
        <w:drawing>
          <wp:inline distT="0" distB="0" distL="0" distR="0" wp14:anchorId="18EFB78D" wp14:editId="76BC4C4E">
            <wp:extent cx="2286000" cy="1524000"/>
            <wp:effectExtent l="0" t="0" r="0" b="0"/>
            <wp:docPr id="118930726" name="Picture 40" descr="Sealing the External Wall Insulation">
              <a:hlinkClick xmlns:a="http://schemas.openxmlformats.org/drawingml/2006/main" r:id="rId3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Sealing the External Wall Insulation">
                      <a:hlinkClick r:id="rId3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E14F5" w14:textId="77777777" w:rsidR="009F4686" w:rsidRPr="009F4686" w:rsidRDefault="009F4686" w:rsidP="009F4686">
      <w:r w:rsidRPr="009F4686">
        <w:rPr>
          <w:lang w:bidi="cy-GB"/>
        </w:rPr>
        <w:t> </w:t>
      </w:r>
    </w:p>
    <w:p w14:paraId="00C6D96B" w14:textId="5E93DF10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3F61583E" wp14:editId="2D923F51">
            <wp:extent cx="2286000" cy="1524000"/>
            <wp:effectExtent l="0" t="0" r="0" b="0"/>
            <wp:docPr id="1830258642" name="Picture 39" descr="After">
              <a:hlinkClick xmlns:a="http://schemas.openxmlformats.org/drawingml/2006/main" r:id="rId3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After">
                      <a:hlinkClick r:id="rId3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F97B7" w14:textId="77777777" w:rsidR="009F4686" w:rsidRPr="009F4686" w:rsidRDefault="009F4686" w:rsidP="009F4686">
      <w:r w:rsidRPr="009F4686">
        <w:rPr>
          <w:lang w:bidi="cy-GB"/>
        </w:rPr>
        <w:t> </w:t>
      </w:r>
    </w:p>
    <w:p w14:paraId="0ABC2A04" w14:textId="446F628C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14831754" wp14:editId="165E8DB7">
            <wp:extent cx="2286000" cy="1524000"/>
            <wp:effectExtent l="0" t="0" r="0" b="0"/>
            <wp:docPr id="1301163967" name="Picture 38" descr="After">
              <a:hlinkClick xmlns:a="http://schemas.openxmlformats.org/drawingml/2006/main" r:id="rId40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After">
                      <a:hlinkClick r:id="rId40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494EC" w14:textId="77777777" w:rsidR="009F4686" w:rsidRPr="009F4686" w:rsidRDefault="009F4686" w:rsidP="009F4686">
      <w:r w:rsidRPr="009F4686">
        <w:rPr>
          <w:lang w:bidi="cy-GB"/>
        </w:rPr>
        <w:t> </w:t>
      </w:r>
    </w:p>
    <w:p w14:paraId="17F207CA" w14:textId="3F0D89B5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04229E2D" wp14:editId="19C53EF9">
            <wp:extent cx="2286000" cy="1524000"/>
            <wp:effectExtent l="0" t="0" r="0" b="0"/>
            <wp:docPr id="1028281123" name="Picture 37" descr="After">
              <a:hlinkClick xmlns:a="http://schemas.openxmlformats.org/drawingml/2006/main" r:id="rId42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After">
                      <a:hlinkClick r:id="rId42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19325" w14:textId="77777777" w:rsidR="009F4686" w:rsidRPr="009F4686" w:rsidRDefault="009F4686" w:rsidP="009F4686">
      <w:r w:rsidRPr="009F4686">
        <w:rPr>
          <w:lang w:bidi="cy-GB"/>
        </w:rPr>
        <w:t> </w:t>
      </w:r>
    </w:p>
    <w:p w14:paraId="1216C637" w14:textId="6D7B1E33" w:rsidR="009F4686" w:rsidRPr="009F4686" w:rsidRDefault="009F4686" w:rsidP="009F4686">
      <w:r w:rsidRPr="009F4686">
        <w:rPr>
          <w:noProof/>
          <w:lang w:bidi="cy-GB"/>
        </w:rPr>
        <w:lastRenderedPageBreak/>
        <w:drawing>
          <wp:inline distT="0" distB="0" distL="0" distR="0" wp14:anchorId="3F1AE1B7" wp14:editId="6810F45A">
            <wp:extent cx="2286000" cy="1524000"/>
            <wp:effectExtent l="0" t="0" r="0" b="0"/>
            <wp:docPr id="1969863799" name="Picture 36" descr="After">
              <a:hlinkClick xmlns:a="http://schemas.openxmlformats.org/drawingml/2006/main" r:id="rId44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After">
                      <a:hlinkClick r:id="rId44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EE24F" w14:textId="77777777" w:rsidR="009F4686" w:rsidRPr="009F4686" w:rsidRDefault="009F4686" w:rsidP="009F4686">
      <w:r w:rsidRPr="009F4686">
        <w:rPr>
          <w:lang w:bidi="cy-GB"/>
        </w:rPr>
        <w:t> </w:t>
      </w:r>
    </w:p>
    <w:p w14:paraId="4BFC9843" w14:textId="2B495449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0551FA42" wp14:editId="6EA0D647">
            <wp:extent cx="2286000" cy="1524000"/>
            <wp:effectExtent l="0" t="0" r="0" b="0"/>
            <wp:docPr id="2017702317" name="Picture 35" descr="Path Work Team">
              <a:hlinkClick xmlns:a="http://schemas.openxmlformats.org/drawingml/2006/main" r:id="rId4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Path Work Team">
                      <a:hlinkClick r:id="rId4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A1895" w14:textId="77777777" w:rsidR="009F4686" w:rsidRPr="009F4686" w:rsidRDefault="009F4686" w:rsidP="009F4686">
      <w:r w:rsidRPr="009F4686">
        <w:rPr>
          <w:lang w:bidi="cy-GB"/>
        </w:rPr>
        <w:t> </w:t>
      </w:r>
    </w:p>
    <w:p w14:paraId="653DE897" w14:textId="384C1BD6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34FA621C" wp14:editId="3DB08787">
            <wp:extent cx="2286000" cy="1524000"/>
            <wp:effectExtent l="0" t="0" r="0" b="0"/>
            <wp:docPr id="1310157075" name="Picture 34" descr="Path Work Team">
              <a:hlinkClick xmlns:a="http://schemas.openxmlformats.org/drawingml/2006/main" r:id="rId4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Path Work Team">
                      <a:hlinkClick r:id="rId4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0C83E" w14:textId="77777777" w:rsidR="009F4686" w:rsidRPr="009F4686" w:rsidRDefault="009F4686" w:rsidP="009F4686">
      <w:r w:rsidRPr="009F4686">
        <w:rPr>
          <w:lang w:bidi="cy-GB"/>
        </w:rPr>
        <w:t> </w:t>
      </w:r>
    </w:p>
    <w:p w14:paraId="05DEAEC5" w14:textId="50E04DDA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0492A57E" wp14:editId="1A447F9C">
            <wp:extent cx="2286000" cy="1524000"/>
            <wp:effectExtent l="0" t="0" r="0" b="0"/>
            <wp:docPr id="1754342060" name="Picture 33" descr="After">
              <a:hlinkClick xmlns:a="http://schemas.openxmlformats.org/drawingml/2006/main" r:id="rId50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After">
                      <a:hlinkClick r:id="rId50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3708A" w14:textId="77777777" w:rsidR="009F4686" w:rsidRPr="009F4686" w:rsidRDefault="009F4686" w:rsidP="009F4686">
      <w:r w:rsidRPr="009F4686">
        <w:rPr>
          <w:lang w:bidi="cy-GB"/>
        </w:rPr>
        <w:t> </w:t>
      </w:r>
    </w:p>
    <w:p w14:paraId="12614816" w14:textId="2A45AC06" w:rsidR="009F4686" w:rsidRPr="009F4686" w:rsidRDefault="009F4686" w:rsidP="009F4686">
      <w:r w:rsidRPr="009F4686">
        <w:rPr>
          <w:noProof/>
          <w:lang w:bidi="cy-GB"/>
        </w:rPr>
        <w:lastRenderedPageBreak/>
        <w:drawing>
          <wp:inline distT="0" distB="0" distL="0" distR="0" wp14:anchorId="08E373AC" wp14:editId="38F1AB4E">
            <wp:extent cx="2286000" cy="1524000"/>
            <wp:effectExtent l="0" t="0" r="0" b="0"/>
            <wp:docPr id="1230632000" name="Picture 32" descr="After">
              <a:hlinkClick xmlns:a="http://schemas.openxmlformats.org/drawingml/2006/main" r:id="rId51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After">
                      <a:hlinkClick r:id="rId51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72153" w14:textId="77777777" w:rsidR="009F4686" w:rsidRPr="009F4686" w:rsidRDefault="009F4686" w:rsidP="009F4686">
      <w:r w:rsidRPr="009F4686">
        <w:rPr>
          <w:lang w:bidi="cy-GB"/>
        </w:rPr>
        <w:t> </w:t>
      </w:r>
    </w:p>
    <w:p w14:paraId="476642DF" w14:textId="04669B9C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18D936FF" wp14:editId="7B3D9413">
            <wp:extent cx="2286000" cy="1524000"/>
            <wp:effectExtent l="0" t="0" r="0" b="0"/>
            <wp:docPr id="141160599" name="Picture 31" descr="After">
              <a:hlinkClick xmlns:a="http://schemas.openxmlformats.org/drawingml/2006/main" r:id="rId53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After">
                      <a:hlinkClick r:id="rId53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0370F" w14:textId="77777777" w:rsidR="009F4686" w:rsidRPr="009F4686" w:rsidRDefault="009F4686" w:rsidP="009F4686">
      <w:r w:rsidRPr="009F4686">
        <w:rPr>
          <w:lang w:bidi="cy-GB"/>
        </w:rPr>
        <w:t> </w:t>
      </w:r>
    </w:p>
    <w:p w14:paraId="23ED1052" w14:textId="55908A3B" w:rsidR="009F4686" w:rsidRPr="009F4686" w:rsidRDefault="009F4686" w:rsidP="009F4686">
      <w:r w:rsidRPr="009F4686">
        <w:rPr>
          <w:noProof/>
          <w:lang w:bidi="cy-GB"/>
        </w:rPr>
        <w:drawing>
          <wp:inline distT="0" distB="0" distL="0" distR="0" wp14:anchorId="601FA03D" wp14:editId="77716DDC">
            <wp:extent cx="2286000" cy="1524000"/>
            <wp:effectExtent l="0" t="0" r="0" b="0"/>
            <wp:docPr id="846884787" name="Picture 30" descr="After">
              <a:hlinkClick xmlns:a="http://schemas.openxmlformats.org/drawingml/2006/main" r:id="rId5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After">
                      <a:hlinkClick r:id="rId55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7D368" w14:textId="77777777" w:rsidR="009F4686" w:rsidRPr="009F4686" w:rsidRDefault="009F4686" w:rsidP="009F4686">
      <w:r w:rsidRPr="009F4686">
        <w:rPr>
          <w:lang w:bidi="cy-GB"/>
        </w:rPr>
        <w:br/>
      </w:r>
    </w:p>
    <w:p w14:paraId="539630C5" w14:textId="77777777" w:rsidR="009F4686" w:rsidRPr="009F4686" w:rsidRDefault="009F4686" w:rsidP="009F4686">
      <w:r w:rsidRPr="009F4686">
        <w:rPr>
          <w:b/>
          <w:lang w:bidi="cy-GB"/>
        </w:rPr>
        <w:t>1 </w:t>
      </w:r>
      <w:hyperlink r:id="rId57" w:history="1">
        <w:r w:rsidRPr="009F4686">
          <w:rPr>
            <w:rStyle w:val="Hyperlink"/>
            <w:b/>
            <w:lang w:bidi="cy-GB"/>
          </w:rPr>
          <w:t>2</w:t>
        </w:r>
      </w:hyperlink>
      <w:r w:rsidRPr="009F4686">
        <w:rPr>
          <w:lang w:bidi="cy-GB"/>
        </w:rPr>
        <w:t> </w:t>
      </w:r>
      <w:hyperlink r:id="rId58" w:history="1">
        <w:r w:rsidRPr="009F4686">
          <w:rPr>
            <w:rStyle w:val="Hyperlink"/>
            <w:rFonts w:ascii="Arial" w:eastAsia="Arial" w:hAnsi="Arial" w:cs="Arial"/>
            <w:b/>
            <w:lang w:bidi="cy-GB"/>
          </w:rPr>
          <w:t>►</w:t>
        </w:r>
      </w:hyperlink>
    </w:p>
    <w:p w14:paraId="43D9D64D" w14:textId="77777777" w:rsidR="009F4686" w:rsidRPr="009F4686" w:rsidRDefault="009F4686" w:rsidP="009F4686">
      <w:pPr>
        <w:rPr>
          <w:b/>
          <w:bCs/>
        </w:rPr>
      </w:pPr>
      <w:r w:rsidRPr="009F4686">
        <w:rPr>
          <w:b/>
          <w:lang w:bidi="cy-GB"/>
        </w:rPr>
        <w:t>gweledigaeth Sero Net ateb</w:t>
      </w:r>
    </w:p>
    <w:p w14:paraId="16FF0E8F" w14:textId="604D10C7" w:rsidR="009F4686" w:rsidRPr="009F4686" w:rsidRDefault="00C26193" w:rsidP="00C26193">
      <w:r w:rsidRPr="00C26193">
        <w:rPr>
          <w:lang w:bidi="cy-GB"/>
        </w:rPr>
        <w:t xml:space="preserve">Yn ateb, rydym am wneud mwy na darparu cartrefi i bobl – rydym hefyd am greu cartrefi lle gall pobl ffynnu. Mae ychwanegu deunydd inswleiddio ar waliau allanol a gosod paneli solar yn un enghraifft yn unig o’r modd yr ydym yn cymryd camau i sicrhau bod ein cymunedau’n fwy gwyrdd, yn fwy iach ac yn fwy cynaliadwy, sydd i gyd yn rhan o </w:t>
      </w:r>
      <w:hyperlink r:id="rId59" w:history="1">
        <w:r w:rsidR="009F4686" w:rsidRPr="009F4686">
          <w:rPr>
            <w:rStyle w:val="Hyperlink"/>
            <w:lang w:bidi="cy-GB"/>
          </w:rPr>
          <w:t>weledigaeth Sero Net ateb</w:t>
        </w:r>
      </w:hyperlink>
      <w:r w:rsidR="009F4686" w:rsidRPr="009F4686">
        <w:rPr>
          <w:lang w:bidi="cy-GB"/>
        </w:rPr>
        <w:t>.</w:t>
      </w:r>
    </w:p>
    <w:p w14:paraId="2A3F85E3" w14:textId="77777777" w:rsidR="00C26193" w:rsidRDefault="00C26193" w:rsidP="00C26193">
      <w:pPr>
        <w:rPr>
          <w:lang w:bidi="cy-GB"/>
        </w:rPr>
      </w:pPr>
      <w:r w:rsidRPr="00C26193">
        <w:rPr>
          <w:lang w:bidi="cy-GB"/>
        </w:rPr>
        <w:t xml:space="preserve">Yr wythnos nesaf byddwn yn ymweld â Preseli </w:t>
      </w:r>
      <w:proofErr w:type="spellStart"/>
      <w:r w:rsidRPr="00C26193">
        <w:rPr>
          <w:lang w:bidi="cy-GB"/>
        </w:rPr>
        <w:t>Court</w:t>
      </w:r>
      <w:proofErr w:type="spellEnd"/>
      <w:r w:rsidRPr="00C26193">
        <w:rPr>
          <w:lang w:bidi="cy-GB"/>
        </w:rPr>
        <w:t xml:space="preserve"> yn Aberdaugleddau, sef y trydydd prosiect a’r prosiect olaf a gwblhawyd gennym yn ystod 2024. Byddwn yn siarad â </w:t>
      </w:r>
      <w:proofErr w:type="spellStart"/>
      <w:r w:rsidRPr="00C26193">
        <w:rPr>
          <w:lang w:bidi="cy-GB"/>
        </w:rPr>
        <w:t>Roger</w:t>
      </w:r>
      <w:proofErr w:type="spellEnd"/>
      <w:r w:rsidRPr="00C26193">
        <w:rPr>
          <w:lang w:bidi="cy-GB"/>
        </w:rPr>
        <w:t xml:space="preserve"> a wnaeth elwa hefyd o gael deunydd inswleiddio wedi’i osod ar waliau allanol ac o gael paneli solar wedi’u gosod! Welwn ni chi yr wythnos nesaf!</w:t>
      </w:r>
      <w:r>
        <w:rPr>
          <w:lang w:bidi="cy-GB"/>
        </w:rPr>
        <w:t xml:space="preserve"> </w:t>
      </w:r>
    </w:p>
    <w:p w14:paraId="559C5B49" w14:textId="6EE03433" w:rsidR="009F4686" w:rsidRPr="009F4686" w:rsidRDefault="009F4686" w:rsidP="00C26193">
      <w:pPr>
        <w:rPr>
          <w:b/>
          <w:bCs/>
        </w:rPr>
      </w:pPr>
      <w:r w:rsidRPr="009F4686">
        <w:rPr>
          <w:b/>
          <w:lang w:bidi="cy-GB"/>
        </w:rPr>
        <w:lastRenderedPageBreak/>
        <w:t xml:space="preserve">Cyhoeddwyd: 07/03/2025 </w:t>
      </w:r>
    </w:p>
    <w:p w14:paraId="1B238B73" w14:textId="40A5262D" w:rsidR="00E1138D" w:rsidRDefault="009F4686">
      <w:r>
        <w:rPr>
          <w:lang w:bidi="cy-GB"/>
        </w:rPr>
        <w:br/>
      </w:r>
      <w:hyperlink r:id="rId60" w:history="1">
        <w:r w:rsidRPr="009F4686">
          <w:rPr>
            <w:rStyle w:val="Hyperlink"/>
            <w:lang w:bidi="cy-GB"/>
          </w:rPr>
          <w:t>Llwyddiant Paneli Solar ac Inswleiddio Waliau Allanol yn Garfield Gardens</w:t>
        </w:r>
      </w:hyperlink>
    </w:p>
    <w:sectPr w:rsidR="00E1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686"/>
    <w:rsid w:val="00067BED"/>
    <w:rsid w:val="00150CE9"/>
    <w:rsid w:val="003B62C7"/>
    <w:rsid w:val="008327E7"/>
    <w:rsid w:val="009F4686"/>
    <w:rsid w:val="00C26193"/>
    <w:rsid w:val="00E1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E45F4"/>
  <w15:chartTrackingRefBased/>
  <w15:docId w15:val="{13612CCA-E1F6-4839-814B-E69219E3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y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46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46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6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46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46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46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46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46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46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6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46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46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46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46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46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46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46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46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46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4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46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46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46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46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46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46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46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46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468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F46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468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26193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2619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7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7388">
          <w:marLeft w:val="0"/>
          <w:marRight w:val="0"/>
          <w:marTop w:val="60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0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8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06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7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1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76445">
          <w:marLeft w:val="0"/>
          <w:marRight w:val="0"/>
          <w:marTop w:val="60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13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6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7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9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5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8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7.jpeg" Id="rId13" /><Relationship Type="http://schemas.openxmlformats.org/officeDocument/2006/relationships/hyperlink" Target="https://www.atebgroup.co.uk/wp-content/gallery/garfield-gardens/DJI_0142.jpg" TargetMode="External" Id="rId18" /><Relationship Type="http://schemas.openxmlformats.org/officeDocument/2006/relationships/hyperlink" Target="https://www.atebgroup.co.uk/wp-content/gallery/garfield-gardens/1000000433.jpg" TargetMode="External" Id="rId26" /><Relationship Type="http://schemas.openxmlformats.org/officeDocument/2006/relationships/image" Target="media/image20.jpeg" Id="rId39" /><Relationship Type="http://schemas.openxmlformats.org/officeDocument/2006/relationships/image" Target="media/image11.jpeg" Id="rId21" /><Relationship Type="http://schemas.openxmlformats.org/officeDocument/2006/relationships/hyperlink" Target="https://www.atebgroup.co.uk/wp-content/gallery/garfield-gardens/image-9.jpg" TargetMode="External" Id="rId34" /><Relationship Type="http://schemas.openxmlformats.org/officeDocument/2006/relationships/hyperlink" Target="https://www.atebgroup.co.uk/wp-content/gallery/garfield-gardens/image-4.jpg" TargetMode="External" Id="rId42" /><Relationship Type="http://schemas.openxmlformats.org/officeDocument/2006/relationships/image" Target="media/image24.jpeg" Id="rId47" /><Relationship Type="http://schemas.openxmlformats.org/officeDocument/2006/relationships/hyperlink" Target="https://www.atebgroup.co.uk/wp-content/gallery/garfield-gardens/image.jpg" TargetMode="External" Id="rId50" /><Relationship Type="http://schemas.openxmlformats.org/officeDocument/2006/relationships/hyperlink" Target="https://www.atebgroup.co.uk/wp-content/gallery/garfield-gardens/image-14.jpg" TargetMode="External" Id="rId55" /><Relationship Type="http://schemas.openxmlformats.org/officeDocument/2006/relationships/image" Target="media/image3.png" Id="rId7" /><Relationship Type="http://schemas.openxmlformats.org/officeDocument/2006/relationships/settings" Target="settings.xml" Id="rId2" /><Relationship Type="http://schemas.openxmlformats.org/officeDocument/2006/relationships/hyperlink" Target="https://www.atebgroup.co.uk/wp-content/gallery/garfield-gardens/vlcsnap-2024-12-13-16h04m20s469.jpg" TargetMode="External" Id="rId16" /><Relationship Type="http://schemas.openxmlformats.org/officeDocument/2006/relationships/image" Target="media/image15.jpeg" Id="rId29" /><Relationship Type="http://schemas.openxmlformats.org/officeDocument/2006/relationships/image" Target="media/image6.jpeg" Id="rId11" /><Relationship Type="http://schemas.openxmlformats.org/officeDocument/2006/relationships/hyperlink" Target="https://www.atebgroup.co.uk/wp-content/gallery/garfield-gardens/image-6.jpg" TargetMode="External" Id="rId24" /><Relationship Type="http://schemas.openxmlformats.org/officeDocument/2006/relationships/hyperlink" Target="https://www.atebgroup.co.uk/wp-content/gallery/garfield-gardens/image-7.jpg" TargetMode="External" Id="rId32" /><Relationship Type="http://schemas.openxmlformats.org/officeDocument/2006/relationships/image" Target="media/image19.jpeg" Id="rId37" /><Relationship Type="http://schemas.openxmlformats.org/officeDocument/2006/relationships/hyperlink" Target="https://www.atebgroup.co.uk/wp-content/gallery/garfield-gardens/image-3.jpg" TargetMode="External" Id="rId40" /><Relationship Type="http://schemas.openxmlformats.org/officeDocument/2006/relationships/image" Target="media/image23.jpeg" Id="rId45" /><Relationship Type="http://schemas.openxmlformats.org/officeDocument/2006/relationships/hyperlink" Target="https://www.atebgroup.co.uk/wp-content/gallery/garfield-gardens/image-16.jpg" TargetMode="External" Id="rId53" /><Relationship Type="http://schemas.openxmlformats.org/officeDocument/2006/relationships/hyperlink" Target="https://www.atebgroup.co.uk/garfield-gardens-2025/nggallery/page/2" TargetMode="External" Id="rId58" /><Relationship Type="http://schemas.openxmlformats.org/officeDocument/2006/relationships/image" Target="media/image2.png" Id="rId5" /><Relationship Type="http://schemas.openxmlformats.org/officeDocument/2006/relationships/fontTable" Target="fontTable.xml" Id="rId61" /><Relationship Type="http://schemas.openxmlformats.org/officeDocument/2006/relationships/image" Target="media/image10.jpeg" Id="rId19" /><Relationship Type="http://schemas.openxmlformats.org/officeDocument/2006/relationships/hyperlink" Target="https://www.atebgroup.co.uk/wp-content/gallery/garfield-gardens/vlcsnap-2024-12-13-16h04m50s603.jpg" TargetMode="External" Id="rId14" /><Relationship Type="http://schemas.openxmlformats.org/officeDocument/2006/relationships/hyperlink" Target="https://www.atebgroup.co.uk/wp-content/gallery/garfield-gardens/image-11.jpg" TargetMode="External" Id="rId22" /><Relationship Type="http://schemas.openxmlformats.org/officeDocument/2006/relationships/image" Target="media/image14.jpeg" Id="rId27" /><Relationship Type="http://schemas.openxmlformats.org/officeDocument/2006/relationships/hyperlink" Target="https://www.atebgroup.co.uk/wp-content/gallery/garfield-gardens/image-13.jpg" TargetMode="External" Id="rId30" /><Relationship Type="http://schemas.openxmlformats.org/officeDocument/2006/relationships/image" Target="media/image18.jpeg" Id="rId35" /><Relationship Type="http://schemas.openxmlformats.org/officeDocument/2006/relationships/image" Target="media/image22.jpeg" Id="rId43" /><Relationship Type="http://schemas.openxmlformats.org/officeDocument/2006/relationships/hyperlink" Target="https://www.atebgroup.co.uk/wp-content/gallery/garfield-gardens/DSC00115.jpg" TargetMode="External" Id="rId48" /><Relationship Type="http://schemas.openxmlformats.org/officeDocument/2006/relationships/image" Target="media/image28.jpeg" Id="rId56" /><Relationship Type="http://schemas.openxmlformats.org/officeDocument/2006/relationships/image" Target="media/image4.png" Id="rId8" /><Relationship Type="http://schemas.openxmlformats.org/officeDocument/2006/relationships/hyperlink" Target="https://www.atebgroup.co.uk/wp-content/gallery/garfield-gardens/image-2.jpg" TargetMode="External" Id="rId51" /><Relationship Type="http://schemas.openxmlformats.org/officeDocument/2006/relationships/webSettings" Target="webSettings.xml" Id="rId3" /><Relationship Type="http://schemas.openxmlformats.org/officeDocument/2006/relationships/hyperlink" Target="https://www.atebgroup.co.uk/wp-content/gallery/garfield-gardens/image-17.jpg" TargetMode="External" Id="rId12" /><Relationship Type="http://schemas.openxmlformats.org/officeDocument/2006/relationships/image" Target="media/image9.jpeg" Id="rId17" /><Relationship Type="http://schemas.openxmlformats.org/officeDocument/2006/relationships/image" Target="media/image13.jpeg" Id="rId25" /><Relationship Type="http://schemas.openxmlformats.org/officeDocument/2006/relationships/image" Target="media/image17.jpeg" Id="rId33" /><Relationship Type="http://schemas.openxmlformats.org/officeDocument/2006/relationships/hyperlink" Target="https://www.atebgroup.co.uk/wp-content/gallery/garfield-gardens/image-1.jpg" TargetMode="External" Id="rId38" /><Relationship Type="http://schemas.openxmlformats.org/officeDocument/2006/relationships/hyperlink" Target="https://www.atebgroup.co.uk/wp-content/gallery/garfield-gardens/DSC00119.jpg" TargetMode="External" Id="rId46" /><Relationship Type="http://schemas.openxmlformats.org/officeDocument/2006/relationships/hyperlink" Target="https://www.atebgroup.co.uk/sero-net-ateb/?lang=cy" TargetMode="External" Id="rId59" /><Relationship Type="http://schemas.openxmlformats.org/officeDocument/2006/relationships/hyperlink" Target="https://www.atebgroup.co.uk/wp-content/gallery/garfield-gardens/image-12.jpg" TargetMode="External" Id="rId20" /><Relationship Type="http://schemas.openxmlformats.org/officeDocument/2006/relationships/image" Target="media/image21.jpeg" Id="rId41" /><Relationship Type="http://schemas.openxmlformats.org/officeDocument/2006/relationships/image" Target="media/image27.jpeg" Id="rId54" /><Relationship Type="http://schemas.openxmlformats.org/officeDocument/2006/relationships/theme" Target="theme/theme1.xml" Id="rId62" /><Relationship Type="http://schemas.openxmlformats.org/officeDocument/2006/relationships/styles" Target="styles.xml" Id="rId1" /><Relationship Type="http://schemas.openxmlformats.org/officeDocument/2006/relationships/hyperlink" Target="https://www.llyw.cymru/y-rhaglen-ol-osod-er-mwyn-optimeiddio" TargetMode="External" Id="rId6" /><Relationship Type="http://schemas.openxmlformats.org/officeDocument/2006/relationships/image" Target="media/image8.jpeg" Id="rId15" /><Relationship Type="http://schemas.openxmlformats.org/officeDocument/2006/relationships/image" Target="media/image12.jpeg" Id="rId23" /><Relationship Type="http://schemas.openxmlformats.org/officeDocument/2006/relationships/hyperlink" Target="https://www.atebgroup.co.uk/wp-content/gallery/garfield-gardens/1000000430.jpg" TargetMode="External" Id="rId28" /><Relationship Type="http://schemas.openxmlformats.org/officeDocument/2006/relationships/hyperlink" Target="https://www.atebgroup.co.uk/wp-content/gallery/garfield-gardens/image-8.jpg" TargetMode="External" Id="rId36" /><Relationship Type="http://schemas.openxmlformats.org/officeDocument/2006/relationships/image" Target="media/image25.jpeg" Id="rId49" /><Relationship Type="http://schemas.openxmlformats.org/officeDocument/2006/relationships/hyperlink" Target="https://www.atebgroup.co.uk/garfield-gardens-2025/nggallery/page/2" TargetMode="External" Id="rId57" /><Relationship Type="http://schemas.openxmlformats.org/officeDocument/2006/relationships/hyperlink" Target="https://www.atebgroup.co.uk/wp-content/gallery/garfield-gardens/image-10.jpg" TargetMode="External" Id="rId10" /><Relationship Type="http://schemas.openxmlformats.org/officeDocument/2006/relationships/image" Target="media/image16.jpeg" Id="rId31" /><Relationship Type="http://schemas.openxmlformats.org/officeDocument/2006/relationships/hyperlink" Target="https://www.atebgroup.co.uk/wp-content/gallery/garfield-gardens/image-5.jpg" TargetMode="External" Id="rId44" /><Relationship Type="http://schemas.openxmlformats.org/officeDocument/2006/relationships/image" Target="media/image26.jpeg" Id="rId52" /><Relationship Type="http://schemas.openxmlformats.org/officeDocument/2006/relationships/hyperlink" Target="https://www.atebgroup.co.uk/garfield-gardens-2025-cym/?lang=cy" TargetMode="External" Id="rId60" /><Relationship Type="http://schemas.openxmlformats.org/officeDocument/2006/relationships/image" Target="media/image1.png" Id="rId4" /><Relationship Type="http://schemas.openxmlformats.org/officeDocument/2006/relationships/image" Target="media/image5.png" Id="rId9" /><Relationship Type="http://schemas.openxmlformats.org/officeDocument/2006/relationships/customXml" Target="/customXml/item.xml" Id="Rb903ae0557c149a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.xml.rels>&#65279;<?xml version="1.0" encoding="utf-8"?><Relationships xmlns="http://schemas.openxmlformats.org/package/2006/relationships"><Relationship Type="http://schemas.openxmlformats.org/officeDocument/2006/relationships/customXmlProps" Target="/customXml/itemProps1.xml" Id="Rd3c4172d526e4b2384ade4b889302c76" /></Relationships>
</file>

<file path=customXml/item.xml><?xml version="1.0" encoding="utf-8"?>
<metadata xmlns="http://www.objective.com/ecm/document/metadata/FF3C5B18883D4E21973B57C2EEED7FD1" version="1.0.0">
  <systemFields>
    <field name="Objective-Id">
      <value order="0">A57640651</value>
    </field>
    <field name="Objective-Title">
      <value order="0">ATEB - How our Optimised Retrofit Programme is transforming homes, changing lives - Garfield Gardens 7 March 2025-cy_gb</value>
    </field>
    <field name="Objective-Description">
      <value order="0"/>
    </field>
    <field name="Objective-CreationStamp">
      <value order="0">2025-04-07T14:21:07Z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2025-04-07T14:22:26Z</value>
    </field>
    <field name="Objective-Owner">
      <value order="0">Davies, Malcolm (LGHCCRA - Housing Quality Division)</value>
    </field>
    <field name="Objective-Path">
      <value order="0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alue>
    </field>
    <field name="Objective-Parent">
      <value order="0">ORP Web Site Landlord Case Studies part 1</value>
    </field>
    <field name="Objective-State">
      <value order="0">Being Drafted</value>
    </field>
    <field name="Objective-VersionId">
      <value order="0">vA104531391</value>
    </field>
    <field name="Objective-Version">
      <value order="0">0.1</value>
    </field>
    <field name="Objective-VersionNumber">
      <value order="0">1</value>
    </field>
    <field name="Objective-VersionComment">
      <value order="0">First version</value>
    </field>
    <field name="Objective-FileNumber">
      <value order="0">qA1875665</value>
    </field>
    <field name="Objective-Classification">
      <value order="0">Official</value>
    </field>
    <field name="Objective-Caveats">
      <value order="0"/>
    </field>
  </systemFields>
  <catalogues>
    <catalogue name="Document Type Catalogue" type="type" ori="id:cA14">
      <field name="Objective-Date Acquired">
        <value order="0"/>
      </field>
      <field name="Objective-Official Translation">
        <value order="0"/>
      </field>
      <field name="Objective-Connect Creator">
        <value order="0"/>
      </field>
    </catalogue>
  </catalogues>
</metadata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FF3C5B18883D4E21973B57C2EEED7F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945</Words>
  <Characters>5390</Characters>
  <Application>Microsoft Office Word</Application>
  <DocSecurity>0</DocSecurity>
  <Lines>44</Lines>
  <Paragraphs>12</Paragraphs>
  <ScaleCrop>false</ScaleCrop>
  <Company>Welsh Government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Malcolm (LGHCCRA - Housing Quality Division)</dc:creator>
  <cp:keywords/>
  <dc:description/>
  <cp:lastModifiedBy>Nia Peris</cp:lastModifiedBy>
  <cp:revision>2</cp:revision>
  <dcterms:created xsi:type="dcterms:W3CDTF">2025-04-07T11:40:00Z</dcterms:created>
  <dcterms:modified xsi:type="dcterms:W3CDTF">2025-04-07T11:40:00Z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ustomer-Id">
    <vt:lpwstr xmlns:vt="http://schemas.openxmlformats.org/officeDocument/2006/docPropsVTypes">FF3C5B18883D4E21973B57C2EEED7FD1</vt:lpwstr>
  </op:property>
  <op:property fmtid="{D5CDD505-2E9C-101B-9397-08002B2CF9AE}" pid="3" name="Objective-Id">
    <vt:lpwstr xmlns:vt="http://schemas.openxmlformats.org/officeDocument/2006/docPropsVTypes">A57640651</vt:lpwstr>
  </op:property>
  <op:property fmtid="{D5CDD505-2E9C-101B-9397-08002B2CF9AE}" pid="4" name="Objective-Title">
    <vt:lpwstr xmlns:vt="http://schemas.openxmlformats.org/officeDocument/2006/docPropsVTypes">ATEB - How our Optimised Retrofit Programme is transforming homes, changing lives - Garfield Gardens 7 March 2025-cy_gb</vt:lpwstr>
  </op:property>
  <op:property fmtid="{D5CDD505-2E9C-101B-9397-08002B2CF9AE}" pid="5" name="Objective-Description">
    <vt:lpwstr xmlns:vt="http://schemas.openxmlformats.org/officeDocument/2006/docPropsVTypes"/>
  </op:property>
  <op:property fmtid="{D5CDD505-2E9C-101B-9397-08002B2CF9AE}" pid="6" name="Objective-CreationStamp">
    <vt:filetime xmlns:vt="http://schemas.openxmlformats.org/officeDocument/2006/docPropsVTypes">2025-04-07T14:21:07Z</vt:filetime>
  </op:property>
  <op:property fmtid="{D5CDD505-2E9C-101B-9397-08002B2CF9AE}" pid="7" name="Objective-IsApproved">
    <vt:bool xmlns:vt="http://schemas.openxmlformats.org/officeDocument/2006/docPropsVTypes">false</vt:bool>
  </op:property>
  <op:property fmtid="{D5CDD505-2E9C-101B-9397-08002B2CF9AE}" pid="8" name="Objective-IsPublished">
    <vt:bool xmlns:vt="http://schemas.openxmlformats.org/officeDocument/2006/docPropsVTypes">false</vt:bool>
  </op:property>
  <op:property fmtid="{D5CDD505-2E9C-101B-9397-08002B2CF9AE}" pid="9" name="Objective-DatePublished">
    <vt:lpwstr xmlns:vt="http://schemas.openxmlformats.org/officeDocument/2006/docPropsVTypes"/>
  </op:property>
  <op:property fmtid="{D5CDD505-2E9C-101B-9397-08002B2CF9AE}" pid="10" name="Objective-ModificationStamp">
    <vt:filetime xmlns:vt="http://schemas.openxmlformats.org/officeDocument/2006/docPropsVTypes">2025-04-07T14:22:26Z</vt:filetime>
  </op:property>
  <op:property fmtid="{D5CDD505-2E9C-101B-9397-08002B2CF9AE}" pid="11" name="Objective-Owner">
    <vt:lpwstr xmlns:vt="http://schemas.openxmlformats.org/officeDocument/2006/docPropsVTypes">Davies, Malcolm (LGHCCRA - Housing Quality Division)</vt:lpwstr>
  </op:property>
  <op:property fmtid="{D5CDD505-2E9C-101B-9397-08002B2CF9AE}" pid="12" name="Objective-Path">
    <vt:lpwstr xmlns:vt="http://schemas.openxmlformats.org/officeDocument/2006/docPropsVTypes">Objective Global Folder:#Business File Plan:WG Organisational Groups:Post April 2024 - Local Government, Housing, Climate Change &amp; Rural Affairs:Local Government, Housing, Climate Change &amp; Rural Affairs (LGHCCRA) - Housing &amp; Regeneration - Homes, Places &amp; Regeneration:1 - Save:Housing Quality Standards:Optimised Retrofit Programme - ORP 3 - 2022-2026:Optimised Retrofit Programme - ORP 3 - 2022-2026 - COMMUNICATIONS MANAGEMENT:ORP Web Site Landlord Case Studies part 1</vt:lpwstr>
  </op:property>
  <op:property fmtid="{D5CDD505-2E9C-101B-9397-08002B2CF9AE}" pid="13" name="Objective-Parent">
    <vt:lpwstr xmlns:vt="http://schemas.openxmlformats.org/officeDocument/2006/docPropsVTypes">ORP Web Site Landlord Case Studies part 1</vt:lpwstr>
  </op:property>
  <op:property fmtid="{D5CDD505-2E9C-101B-9397-08002B2CF9AE}" pid="14" name="Objective-State">
    <vt:lpwstr xmlns:vt="http://schemas.openxmlformats.org/officeDocument/2006/docPropsVTypes">Being Drafted</vt:lpwstr>
  </op:property>
  <op:property fmtid="{D5CDD505-2E9C-101B-9397-08002B2CF9AE}" pid="15" name="Objective-VersionId">
    <vt:lpwstr xmlns:vt="http://schemas.openxmlformats.org/officeDocument/2006/docPropsVTypes">vA104531391</vt:lpwstr>
  </op:property>
  <op:property fmtid="{D5CDD505-2E9C-101B-9397-08002B2CF9AE}" pid="16" name="Objective-Version">
    <vt:lpwstr xmlns:vt="http://schemas.openxmlformats.org/officeDocument/2006/docPropsVTypes">0.1</vt:lpwstr>
  </op:property>
  <op:property fmtid="{D5CDD505-2E9C-101B-9397-08002B2CF9AE}" pid="17" name="Objective-VersionNumber">
    <vt:r8 xmlns:vt="http://schemas.openxmlformats.org/officeDocument/2006/docPropsVTypes">1</vt:r8>
  </op:property>
  <op:property fmtid="{D5CDD505-2E9C-101B-9397-08002B2CF9AE}" pid="18" name="Objective-VersionComment">
    <vt:lpwstr xmlns:vt="http://schemas.openxmlformats.org/officeDocument/2006/docPropsVTypes">First version</vt:lpwstr>
  </op:property>
  <op:property fmtid="{D5CDD505-2E9C-101B-9397-08002B2CF9AE}" pid="19" name="Objective-FileNumber">
    <vt:lpwstr xmlns:vt="http://schemas.openxmlformats.org/officeDocument/2006/docPropsVTypes">qA1875665</vt:lpwstr>
  </op:property>
  <op:property fmtid="{D5CDD505-2E9C-101B-9397-08002B2CF9AE}" pid="20" name="Objective-Classification">
    <vt:lpwstr xmlns:vt="http://schemas.openxmlformats.org/officeDocument/2006/docPropsVTypes">Official</vt:lpwstr>
  </op:property>
  <op:property fmtid="{D5CDD505-2E9C-101B-9397-08002B2CF9AE}" pid="21" name="Objective-Caveats">
    <vt:lpwstr xmlns:vt="http://schemas.openxmlformats.org/officeDocument/2006/docPropsVTypes"/>
  </op:property>
  <op:property fmtid="{D5CDD505-2E9C-101B-9397-08002B2CF9AE}" pid="22" name="Objective-Date Acquired">
    <vt:lpwstr xmlns:vt="http://schemas.openxmlformats.org/officeDocument/2006/docPropsVTypes"/>
  </op:property>
  <op:property fmtid="{D5CDD505-2E9C-101B-9397-08002B2CF9AE}" pid="23" name="Objective-Official Translation">
    <vt:lpwstr xmlns:vt="http://schemas.openxmlformats.org/officeDocument/2006/docPropsVTypes"/>
  </op:property>
  <op:property fmtid="{D5CDD505-2E9C-101B-9397-08002B2CF9AE}" pid="24" name="Objective-Connect Creator">
    <vt:lpwstr xmlns:vt="http://schemas.openxmlformats.org/officeDocument/2006/docPropsVTypes"/>
  </op:property>
</op:Properties>
</file>